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596" w:rsidRDefault="00BD4596" w:rsidP="00BD4596">
      <w:pPr>
        <w:jc w:val="center"/>
      </w:pPr>
      <w:r w:rsidRPr="00BD4596">
        <w:rPr>
          <w:b/>
        </w:rPr>
        <w:t>Аннотация к рабочей программе инструктора по физической культуре</w:t>
      </w:r>
      <w:r>
        <w:t xml:space="preserve"> муниципального бюджетного дошкольного образовательного учреждения «Детский сад №</w:t>
      </w:r>
      <w:r w:rsidR="00F40A03">
        <w:t>2</w:t>
      </w:r>
      <w:r>
        <w:t>5</w:t>
      </w:r>
      <w:r w:rsidR="00F40A03">
        <w:t>1</w:t>
      </w:r>
      <w:bookmarkStart w:id="0" w:name="_GoBack"/>
      <w:bookmarkEnd w:id="0"/>
      <w:r>
        <w:t>» общеразвивающего вида (далее Рабочая программа)</w:t>
      </w:r>
    </w:p>
    <w:p w:rsidR="00BD4596" w:rsidRDefault="00BD4596"/>
    <w:p w:rsidR="00BD4596" w:rsidRDefault="00BD4596" w:rsidP="00BD4596">
      <w:pPr>
        <w:ind w:firstLine="708"/>
      </w:pPr>
      <w:r>
        <w:t>Рабочая программа разработана на основе Образовательной программы дошкольного образования муниципального бюджетного дошкольного образовательного учреждения «Детский сад №</w:t>
      </w:r>
      <w:r>
        <w:t>2</w:t>
      </w:r>
      <w:r>
        <w:t>5</w:t>
      </w:r>
      <w:r>
        <w:t>1</w:t>
      </w:r>
      <w:r>
        <w:t xml:space="preserve">» с учетом основной образовательной программы дошкольного образования «От рождения до школы» под редакцией Н.Е. </w:t>
      </w:r>
      <w:proofErr w:type="spellStart"/>
      <w:r>
        <w:t>Вераксы</w:t>
      </w:r>
      <w:proofErr w:type="spellEnd"/>
      <w:r>
        <w:t xml:space="preserve">, Т.С. Комаровой, М.А. Васильевой. – 4-е изд., </w:t>
      </w:r>
      <w:proofErr w:type="spellStart"/>
      <w:proofErr w:type="gramStart"/>
      <w:r>
        <w:t>перераб</w:t>
      </w:r>
      <w:proofErr w:type="spellEnd"/>
      <w:r>
        <w:t>.-</w:t>
      </w:r>
      <w:proofErr w:type="gramEnd"/>
      <w:r>
        <w:t xml:space="preserve"> М.: МОЗАИКАСИНТЕЗ, 2017. – 352 с., в соответствии с федеральным государственным образовательным стандартом дошкольного образования. </w:t>
      </w:r>
    </w:p>
    <w:p w:rsidR="00BD4596" w:rsidRDefault="00BD4596" w:rsidP="00BD4596">
      <w:pPr>
        <w:ind w:firstLine="708"/>
      </w:pPr>
      <w:r>
        <w:t>Рабочая программа определяет содержание и организацию образовательной деятельности инструктора по физической культуре в муниципальном бюджетном дошкольном образовательном учреждении «Детский сад №</w:t>
      </w:r>
      <w:r>
        <w:t>2</w:t>
      </w:r>
      <w:r>
        <w:t>5</w:t>
      </w:r>
      <w:r>
        <w:t>1».</w:t>
      </w:r>
    </w:p>
    <w:p w:rsidR="00BD4596" w:rsidRDefault="00BD4596" w:rsidP="00BD4596">
      <w:pPr>
        <w:ind w:firstLine="708"/>
      </w:pPr>
      <w:r>
        <w:t xml:space="preserve">Рабочая программа ориентирована на детей от </w:t>
      </w:r>
      <w:r>
        <w:t>3</w:t>
      </w:r>
      <w:r>
        <w:t xml:space="preserve"> лет до 7 лет. </w:t>
      </w:r>
    </w:p>
    <w:p w:rsidR="00BD4596" w:rsidRDefault="00BD4596" w:rsidP="00BD4596">
      <w:pPr>
        <w:ind w:firstLine="708"/>
      </w:pPr>
      <w:r>
        <w:t xml:space="preserve">Рабочая программа разработана на основе основной образовательной программы дошкольного образования «От рождения до школы» под редакцией Н.Е. </w:t>
      </w:r>
      <w:proofErr w:type="spellStart"/>
      <w:r>
        <w:t>Вераксы</w:t>
      </w:r>
      <w:proofErr w:type="spellEnd"/>
      <w:r>
        <w:t xml:space="preserve">, Т.С. Комаровой, М.А. Васильевой. – 4-е изд., </w:t>
      </w:r>
      <w:proofErr w:type="spellStart"/>
      <w:proofErr w:type="gramStart"/>
      <w:r>
        <w:t>перераб</w:t>
      </w:r>
      <w:proofErr w:type="spellEnd"/>
      <w:r>
        <w:t>.-</w:t>
      </w:r>
      <w:proofErr w:type="gramEnd"/>
      <w:r>
        <w:t xml:space="preserve"> М.: </w:t>
      </w:r>
      <w:r>
        <w:t>МОЗАИКА-СИНТЕЗ, 2017. – 352 с.</w:t>
      </w:r>
    </w:p>
    <w:p w:rsidR="00EB5918" w:rsidRDefault="00BD4596" w:rsidP="00BD4596">
      <w:pPr>
        <w:ind w:firstLine="708"/>
      </w:pPr>
      <w:r>
        <w:t xml:space="preserve">Образовательная область «Физическое развитие» реализуется </w:t>
      </w:r>
      <w:r w:rsidR="00EB5918">
        <w:t>по пособию Федорова С.Ю. Примерные планы физкультурных занятий с детьми 4 – 5 лет.</w:t>
      </w:r>
      <w:r>
        <w:t xml:space="preserve"> </w:t>
      </w:r>
    </w:p>
    <w:p w:rsidR="00EB5918" w:rsidRDefault="00BD4596" w:rsidP="00BD4596">
      <w:pPr>
        <w:ind w:firstLine="708"/>
      </w:pPr>
      <w:r>
        <w:t>Рабочая программа включает три основных раздела: целевой, с</w:t>
      </w:r>
      <w:r w:rsidR="00EB5918">
        <w:t>одержательный и организационный.</w:t>
      </w:r>
    </w:p>
    <w:p w:rsidR="00EB5918" w:rsidRDefault="00BD4596" w:rsidP="00BD4596">
      <w:pPr>
        <w:ind w:firstLine="708"/>
      </w:pPr>
      <w:r>
        <w:t xml:space="preserve"> Система взаимодействия педагогического коллектива с семьями</w:t>
      </w:r>
    </w:p>
    <w:p w:rsidR="00EB5918" w:rsidRDefault="00EB5918" w:rsidP="00BD4596">
      <w:pPr>
        <w:ind w:firstLine="708"/>
      </w:pPr>
    </w:p>
    <w:p w:rsidR="00EB5918" w:rsidRDefault="00BD4596" w:rsidP="00BD4596">
      <w:pPr>
        <w:ind w:firstLine="708"/>
      </w:pPr>
      <w:r>
        <w:t xml:space="preserve"> Образовательная область формы взаимодействия с семьей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940"/>
      </w:tblGrid>
      <w:tr w:rsidR="00EB5918" w:rsidTr="00EB5918">
        <w:tc>
          <w:tcPr>
            <w:tcW w:w="2405" w:type="dxa"/>
          </w:tcPr>
          <w:p w:rsidR="00EB5918" w:rsidRDefault="00EB5918" w:rsidP="00BD4596">
            <w:r>
              <w:t>Физическое развитие</w:t>
            </w:r>
          </w:p>
        </w:tc>
        <w:tc>
          <w:tcPr>
            <w:tcW w:w="6940" w:type="dxa"/>
          </w:tcPr>
          <w:p w:rsidR="00EB5918" w:rsidRDefault="00EB5918" w:rsidP="00EB5918">
            <w:r>
              <w:t>О</w:t>
            </w:r>
            <w:r>
              <w:t xml:space="preserve">рганизация дней открытых дверей в ДОУ, буклеты, ширмы, памятки, просмотр записи видеофрагментов непрерывной образовательной деятельности «Физическое развитие», консультации (индивидуальная, групповая). родительские собрания семинары, семинары-практикумы, мастер-классы, игры. </w:t>
            </w:r>
            <w:r>
              <w:t xml:space="preserve">родительская конференция, </w:t>
            </w:r>
            <w:r>
              <w:t>праздники, досуги, прогулки,</w:t>
            </w:r>
          </w:p>
        </w:tc>
      </w:tr>
    </w:tbl>
    <w:p w:rsidR="00EB5918" w:rsidRDefault="00EB5918" w:rsidP="00BD4596">
      <w:pPr>
        <w:ind w:firstLine="708"/>
      </w:pPr>
    </w:p>
    <w:p w:rsidR="001941B3" w:rsidRDefault="00BD4596" w:rsidP="00BD4596">
      <w:pPr>
        <w:ind w:firstLine="708"/>
      </w:pPr>
      <w:r>
        <w:t>Рабочая программа представляет перспективное планирование на 2019/2020 учебный год.</w:t>
      </w:r>
    </w:p>
    <w:sectPr w:rsidR="00194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596"/>
    <w:rsid w:val="001941B3"/>
    <w:rsid w:val="001E4A91"/>
    <w:rsid w:val="001F6E09"/>
    <w:rsid w:val="00202900"/>
    <w:rsid w:val="0039640F"/>
    <w:rsid w:val="006E4755"/>
    <w:rsid w:val="00A31A16"/>
    <w:rsid w:val="00BD4596"/>
    <w:rsid w:val="00D670DC"/>
    <w:rsid w:val="00EB5918"/>
    <w:rsid w:val="00F40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ED346"/>
  <w15:chartTrackingRefBased/>
  <w15:docId w15:val="{D89D4820-CED2-4DFB-8C0F-E59E9DA31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640F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59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DOU251</dc:creator>
  <cp:keywords/>
  <dc:description/>
  <cp:lastModifiedBy>DOU251</cp:lastModifiedBy>
  <cp:revision>2</cp:revision>
  <dcterms:created xsi:type="dcterms:W3CDTF">2020-03-11T06:46:00Z</dcterms:created>
  <dcterms:modified xsi:type="dcterms:W3CDTF">2020-03-11T06:46:00Z</dcterms:modified>
</cp:coreProperties>
</file>